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4BB2D" w14:textId="772F2324" w:rsidR="00C1579F" w:rsidRPr="0004162D" w:rsidRDefault="00BB44A6" w:rsidP="0004162D">
      <w:pPr>
        <w:tabs>
          <w:tab w:val="left" w:pos="7256"/>
        </w:tabs>
        <w:rPr>
          <w:rFonts w:ascii="Calibri" w:hAnsi="Calibri"/>
          <w:sz w:val="22"/>
          <w:szCs w:val="22"/>
        </w:rPr>
      </w:pPr>
      <w:r w:rsidRPr="008D5492">
        <w:rPr>
          <w:rFonts w:ascii="Calibri" w:hAnsi="Calibri"/>
          <w:sz w:val="22"/>
          <w:szCs w:val="22"/>
        </w:rPr>
        <w:tab/>
      </w:r>
      <w:r w:rsidR="00C1579F" w:rsidRPr="008D5492">
        <w:rPr>
          <w:rFonts w:ascii="Calibri" w:hAnsi="Calibri"/>
          <w:sz w:val="22"/>
          <w:szCs w:val="22"/>
        </w:rPr>
        <w:t xml:space="preserve">  </w:t>
      </w:r>
    </w:p>
    <w:p w14:paraId="68A0FC5B" w14:textId="77777777" w:rsidR="002B22FA" w:rsidRPr="008D5492" w:rsidRDefault="002B22FA" w:rsidP="00E66D51">
      <w:pPr>
        <w:rPr>
          <w:rFonts w:ascii="Tahoma" w:hAnsi="Tahoma" w:cs="Tahoma"/>
          <w:b/>
          <w:sz w:val="22"/>
          <w:szCs w:val="22"/>
        </w:rPr>
      </w:pPr>
    </w:p>
    <w:p w14:paraId="784F11E6" w14:textId="77777777" w:rsidR="008D5492" w:rsidRPr="008D5492" w:rsidRDefault="008D5492" w:rsidP="00E66D51">
      <w:pPr>
        <w:rPr>
          <w:rFonts w:ascii="Tahoma" w:hAnsi="Tahoma" w:cs="Tahoma"/>
          <w:b/>
          <w:sz w:val="22"/>
          <w:szCs w:val="22"/>
        </w:rPr>
      </w:pPr>
    </w:p>
    <w:p w14:paraId="21FB8D3E" w14:textId="628BC4BB" w:rsidR="008D5492" w:rsidRPr="0004162D" w:rsidRDefault="008D5492" w:rsidP="0004162D">
      <w:pPr>
        <w:rPr>
          <w:rFonts w:ascii="Tahoma" w:hAnsi="Tahoma" w:cs="Tahoma"/>
          <w:b/>
          <w:sz w:val="22"/>
          <w:szCs w:val="22"/>
        </w:rPr>
      </w:pPr>
      <w:r w:rsidRPr="0004162D">
        <w:rPr>
          <w:rFonts w:ascii="Tahoma" w:hAnsi="Tahoma" w:cs="Tahoma"/>
          <w:b/>
          <w:sz w:val="22"/>
          <w:szCs w:val="22"/>
        </w:rPr>
        <w:t xml:space="preserve">MAY </w:t>
      </w:r>
      <w:proofErr w:type="spellStart"/>
      <w:r w:rsidRPr="0004162D">
        <w:rPr>
          <w:rFonts w:ascii="Tahoma" w:hAnsi="Tahoma" w:cs="Tahoma"/>
          <w:b/>
          <w:sz w:val="22"/>
          <w:szCs w:val="22"/>
        </w:rPr>
        <w:t>Tohum’dan</w:t>
      </w:r>
      <w:proofErr w:type="spellEnd"/>
      <w:r w:rsidRPr="0004162D">
        <w:rPr>
          <w:rFonts w:ascii="Tahoma" w:hAnsi="Tahoma" w:cs="Tahoma"/>
          <w:b/>
          <w:sz w:val="22"/>
          <w:szCs w:val="22"/>
        </w:rPr>
        <w:t xml:space="preserve"> Üreticilere Eğitim Desteği</w:t>
      </w:r>
    </w:p>
    <w:p w14:paraId="5C05D11B" w14:textId="77777777" w:rsidR="00E66D51" w:rsidRPr="008D5492" w:rsidRDefault="00E66D51" w:rsidP="00E66D51">
      <w:pPr>
        <w:rPr>
          <w:rFonts w:ascii="Tahoma" w:hAnsi="Tahoma" w:cs="Tahoma"/>
          <w:sz w:val="22"/>
          <w:szCs w:val="22"/>
        </w:rPr>
      </w:pPr>
    </w:p>
    <w:p w14:paraId="71CB43FA" w14:textId="77777777" w:rsidR="00E2789D" w:rsidRPr="008D5492" w:rsidRDefault="00E2789D" w:rsidP="00E66D51">
      <w:pPr>
        <w:rPr>
          <w:rFonts w:ascii="Tahoma" w:hAnsi="Tahoma" w:cs="Tahoma"/>
          <w:sz w:val="22"/>
          <w:szCs w:val="22"/>
        </w:rPr>
      </w:pPr>
    </w:p>
    <w:p w14:paraId="70A32AE9" w14:textId="2852DC6E" w:rsidR="004E6595" w:rsidRPr="008D5492" w:rsidRDefault="004E6595" w:rsidP="00E66D51">
      <w:pPr>
        <w:rPr>
          <w:rFonts w:ascii="Tahoma" w:hAnsi="Tahoma" w:cs="Tahoma"/>
          <w:sz w:val="22"/>
          <w:szCs w:val="22"/>
        </w:rPr>
      </w:pPr>
      <w:r w:rsidRPr="008D5492">
        <w:rPr>
          <w:rFonts w:ascii="Tahoma" w:hAnsi="Tahoma" w:cs="Tahoma"/>
          <w:sz w:val="22"/>
          <w:szCs w:val="22"/>
        </w:rPr>
        <w:t xml:space="preserve">Türkiye’nin </w:t>
      </w:r>
      <w:r w:rsidR="00AA776A" w:rsidRPr="008D5492">
        <w:rPr>
          <w:rFonts w:ascii="Tahoma" w:hAnsi="Tahoma" w:cs="Tahoma"/>
          <w:sz w:val="22"/>
          <w:szCs w:val="22"/>
        </w:rPr>
        <w:t xml:space="preserve">önde gelen tohum ıslahçısı ve üreticisi MAY Tohum, </w:t>
      </w:r>
      <w:r w:rsidRPr="008D5492">
        <w:rPr>
          <w:rFonts w:ascii="Tahoma" w:hAnsi="Tahoma" w:cs="Tahoma"/>
          <w:sz w:val="22"/>
          <w:szCs w:val="22"/>
        </w:rPr>
        <w:t>Mart Ayı boyunca</w:t>
      </w:r>
      <w:r w:rsidR="00A821C6" w:rsidRPr="008D5492">
        <w:rPr>
          <w:rFonts w:ascii="Tahoma" w:hAnsi="Tahoma" w:cs="Tahoma"/>
          <w:sz w:val="22"/>
          <w:szCs w:val="22"/>
        </w:rPr>
        <w:t>,</w:t>
      </w:r>
      <w:r w:rsidRPr="008D5492">
        <w:rPr>
          <w:rFonts w:ascii="Tahoma" w:hAnsi="Tahoma" w:cs="Tahoma"/>
          <w:sz w:val="22"/>
          <w:szCs w:val="22"/>
        </w:rPr>
        <w:t xml:space="preserve"> 11 farklı şehirde, hayvancılıkta verim ve mahsul kalitesini arttırmaya yönelik Hayvan Beslenmesi, Sağlığı ve Mısır Üretimi üzerine eğitimler gerçekleştirdi.</w:t>
      </w:r>
    </w:p>
    <w:p w14:paraId="3E226C8F" w14:textId="77777777" w:rsidR="00A821C6" w:rsidRPr="008D5492" w:rsidRDefault="00A821C6" w:rsidP="00E66D51">
      <w:pPr>
        <w:rPr>
          <w:rFonts w:ascii="Tahoma" w:hAnsi="Tahoma" w:cs="Tahoma"/>
          <w:sz w:val="22"/>
          <w:szCs w:val="22"/>
        </w:rPr>
      </w:pPr>
    </w:p>
    <w:p w14:paraId="51FA646D" w14:textId="56BCC8E4" w:rsidR="00A821C6" w:rsidRPr="008D5492" w:rsidRDefault="00A821C6" w:rsidP="00E66D51">
      <w:pPr>
        <w:rPr>
          <w:rFonts w:ascii="Tahoma" w:hAnsi="Tahoma" w:cs="Tahoma"/>
          <w:sz w:val="22"/>
          <w:szCs w:val="22"/>
        </w:rPr>
      </w:pPr>
      <w:r w:rsidRPr="008D5492">
        <w:rPr>
          <w:rFonts w:ascii="Tahoma" w:hAnsi="Tahoma" w:cs="Tahoma"/>
          <w:sz w:val="22"/>
          <w:szCs w:val="22"/>
        </w:rPr>
        <w:t xml:space="preserve">Karadeniz, Marmara, Ege ve Akdeniz Bölgelerinde, hayvancılığın yoğun olduğu 11 farklı ilde, </w:t>
      </w:r>
      <w:r w:rsidR="0026477D" w:rsidRPr="008D5492">
        <w:rPr>
          <w:rFonts w:ascii="Tahoma" w:hAnsi="Tahoma" w:cs="Tahoma"/>
          <w:b/>
          <w:bCs/>
          <w:sz w:val="22"/>
          <w:szCs w:val="22"/>
        </w:rPr>
        <w:t>Hayvancılıkta Kalite Yolculuğu</w:t>
      </w:r>
      <w:r w:rsidR="0026477D" w:rsidRPr="008D5492">
        <w:rPr>
          <w:rFonts w:ascii="Tahoma" w:hAnsi="Tahoma" w:cs="Tahoma"/>
          <w:sz w:val="22"/>
          <w:szCs w:val="22"/>
        </w:rPr>
        <w:t xml:space="preserve"> Eğitim etkinlikleriyle 1000’in üzerinde çiftçiyle </w:t>
      </w:r>
      <w:r w:rsidR="002812CE" w:rsidRPr="008D5492">
        <w:rPr>
          <w:rFonts w:ascii="Tahoma" w:hAnsi="Tahoma" w:cs="Tahoma"/>
          <w:sz w:val="22"/>
          <w:szCs w:val="22"/>
        </w:rPr>
        <w:t>buluşan</w:t>
      </w:r>
      <w:r w:rsidR="0026477D" w:rsidRPr="008D5492">
        <w:rPr>
          <w:rFonts w:ascii="Tahoma" w:hAnsi="Tahoma" w:cs="Tahoma"/>
          <w:sz w:val="22"/>
          <w:szCs w:val="22"/>
        </w:rPr>
        <w:t xml:space="preserve"> MAY </w:t>
      </w:r>
      <w:r w:rsidR="002F65C5" w:rsidRPr="008D5492">
        <w:rPr>
          <w:rFonts w:ascii="Tahoma" w:hAnsi="Tahoma" w:cs="Tahoma"/>
          <w:sz w:val="22"/>
          <w:szCs w:val="22"/>
        </w:rPr>
        <w:t xml:space="preserve">Tohum, Uludağ Üniversitesi </w:t>
      </w:r>
      <w:r w:rsidR="00446DCA" w:rsidRPr="008D5492">
        <w:rPr>
          <w:rFonts w:ascii="Tahoma" w:hAnsi="Tahoma" w:cs="Tahoma"/>
          <w:sz w:val="22"/>
          <w:szCs w:val="22"/>
        </w:rPr>
        <w:t>Veteriner</w:t>
      </w:r>
      <w:r w:rsidR="002F65C5" w:rsidRPr="008D5492">
        <w:rPr>
          <w:rFonts w:ascii="Tahoma" w:hAnsi="Tahoma" w:cs="Tahoma"/>
          <w:sz w:val="22"/>
          <w:szCs w:val="22"/>
        </w:rPr>
        <w:t xml:space="preserve"> Fakültesi Öğretim Üyesi Prof. Dr. İsmet Türkmen</w:t>
      </w:r>
      <w:r w:rsidR="002812CE" w:rsidRPr="008D5492">
        <w:rPr>
          <w:rFonts w:ascii="Tahoma" w:hAnsi="Tahoma" w:cs="Tahoma"/>
          <w:sz w:val="22"/>
          <w:szCs w:val="22"/>
        </w:rPr>
        <w:t xml:space="preserve">’in eğitim verdiği </w:t>
      </w:r>
      <w:r w:rsidR="002F65C5" w:rsidRPr="008D5492">
        <w:rPr>
          <w:rFonts w:ascii="Tahoma" w:hAnsi="Tahoma" w:cs="Tahoma"/>
          <w:sz w:val="22"/>
          <w:szCs w:val="22"/>
        </w:rPr>
        <w:t>Hayvan Besleme ve Hayvan Sağlığı eğitimlerin</w:t>
      </w:r>
      <w:r w:rsidR="00176F3E" w:rsidRPr="008D5492">
        <w:rPr>
          <w:rFonts w:ascii="Tahoma" w:hAnsi="Tahoma" w:cs="Tahoma"/>
          <w:sz w:val="22"/>
          <w:szCs w:val="22"/>
        </w:rPr>
        <w:t xml:space="preserve">e ev sahipliği yaptı. </w:t>
      </w:r>
      <w:r w:rsidR="002F65C5" w:rsidRPr="008D5492">
        <w:rPr>
          <w:rFonts w:ascii="Tahoma" w:hAnsi="Tahoma" w:cs="Tahoma"/>
          <w:sz w:val="22"/>
          <w:szCs w:val="22"/>
        </w:rPr>
        <w:t xml:space="preserve"> </w:t>
      </w:r>
    </w:p>
    <w:p w14:paraId="518C93E4" w14:textId="77777777" w:rsidR="004E6595" w:rsidRPr="008D5492" w:rsidRDefault="004E6595" w:rsidP="00E66D51">
      <w:pPr>
        <w:rPr>
          <w:rFonts w:ascii="Tahoma" w:hAnsi="Tahoma" w:cs="Tahoma"/>
          <w:sz w:val="22"/>
          <w:szCs w:val="22"/>
        </w:rPr>
      </w:pPr>
    </w:p>
    <w:p w14:paraId="727CF382" w14:textId="77777777" w:rsidR="004E6595" w:rsidRPr="008D5492" w:rsidRDefault="004E6595" w:rsidP="00E66D51">
      <w:pPr>
        <w:rPr>
          <w:rFonts w:ascii="Tahoma" w:hAnsi="Tahoma" w:cs="Tahoma"/>
          <w:sz w:val="22"/>
          <w:szCs w:val="22"/>
        </w:rPr>
      </w:pPr>
    </w:p>
    <w:p w14:paraId="1D0E477A" w14:textId="1DB5B4DE" w:rsidR="001A7EF5" w:rsidRPr="008D5492" w:rsidRDefault="00AA776A" w:rsidP="00AA776A">
      <w:pPr>
        <w:rPr>
          <w:rFonts w:ascii="Tahoma" w:hAnsi="Tahoma" w:cs="Tahoma"/>
          <w:sz w:val="22"/>
          <w:szCs w:val="22"/>
        </w:rPr>
      </w:pPr>
      <w:r w:rsidRPr="008D5492">
        <w:rPr>
          <w:rFonts w:ascii="Tahoma" w:hAnsi="Tahoma" w:cs="Tahoma"/>
          <w:sz w:val="22"/>
          <w:szCs w:val="22"/>
        </w:rPr>
        <w:t xml:space="preserve">Hayvancılıkta Kalite Yolculuğu </w:t>
      </w:r>
      <w:r w:rsidR="00176F3E" w:rsidRPr="008D5492">
        <w:rPr>
          <w:rFonts w:ascii="Tahoma" w:hAnsi="Tahoma" w:cs="Tahoma"/>
          <w:sz w:val="22"/>
          <w:szCs w:val="22"/>
        </w:rPr>
        <w:t>Eğitimler</w:t>
      </w:r>
      <w:r w:rsidRPr="008D5492">
        <w:rPr>
          <w:rFonts w:ascii="Tahoma" w:hAnsi="Tahoma" w:cs="Tahoma"/>
          <w:sz w:val="22"/>
          <w:szCs w:val="22"/>
        </w:rPr>
        <w:t>i</w:t>
      </w:r>
      <w:r w:rsidR="00176F3E" w:rsidRPr="008D5492">
        <w:rPr>
          <w:rFonts w:ascii="Tahoma" w:hAnsi="Tahoma" w:cs="Tahoma"/>
          <w:sz w:val="22"/>
          <w:szCs w:val="22"/>
        </w:rPr>
        <w:t xml:space="preserve"> hakkında</w:t>
      </w:r>
      <w:r w:rsidR="002812CE" w:rsidRPr="008D5492">
        <w:rPr>
          <w:rFonts w:ascii="Tahoma" w:hAnsi="Tahoma" w:cs="Tahoma"/>
          <w:sz w:val="22"/>
          <w:szCs w:val="22"/>
        </w:rPr>
        <w:t xml:space="preserve"> detaylı bilgi</w:t>
      </w:r>
      <w:r w:rsidR="00176F3E" w:rsidRPr="008D5492">
        <w:rPr>
          <w:rFonts w:ascii="Tahoma" w:hAnsi="Tahoma" w:cs="Tahoma"/>
          <w:sz w:val="22"/>
          <w:szCs w:val="22"/>
        </w:rPr>
        <w:t xml:space="preserve"> </w:t>
      </w:r>
      <w:r w:rsidRPr="008D5492">
        <w:rPr>
          <w:rFonts w:ascii="Tahoma" w:hAnsi="Tahoma" w:cs="Tahoma"/>
          <w:sz w:val="22"/>
          <w:szCs w:val="22"/>
        </w:rPr>
        <w:t>veren MAY</w:t>
      </w:r>
      <w:r w:rsidR="00176F3E" w:rsidRPr="008D5492">
        <w:rPr>
          <w:rFonts w:ascii="Tahoma" w:hAnsi="Tahoma" w:cs="Tahoma"/>
          <w:sz w:val="22"/>
          <w:szCs w:val="22"/>
        </w:rPr>
        <w:t xml:space="preserve"> Tohum Mısır Teknik Müdürü Halil İbrahim Sayar,</w:t>
      </w:r>
      <w:r w:rsidRPr="008D5492">
        <w:rPr>
          <w:rFonts w:ascii="Tahoma" w:hAnsi="Tahoma" w:cs="Tahoma"/>
          <w:sz w:val="22"/>
          <w:szCs w:val="22"/>
        </w:rPr>
        <w:t xml:space="preserve"> gerçekleştirdikleri Ar-</w:t>
      </w:r>
      <w:proofErr w:type="spellStart"/>
      <w:r w:rsidRPr="008D5492">
        <w:rPr>
          <w:rFonts w:ascii="Tahoma" w:hAnsi="Tahoma" w:cs="Tahoma"/>
          <w:sz w:val="22"/>
          <w:szCs w:val="22"/>
        </w:rPr>
        <w:t>Ge</w:t>
      </w:r>
      <w:proofErr w:type="spellEnd"/>
      <w:r w:rsidRPr="008D5492">
        <w:rPr>
          <w:rFonts w:ascii="Tahoma" w:hAnsi="Tahoma" w:cs="Tahoma"/>
          <w:sz w:val="22"/>
          <w:szCs w:val="22"/>
        </w:rPr>
        <w:t xml:space="preserve"> çalışmaları sonucunda, tarla performansı yüksek, rekabetçi </w:t>
      </w:r>
      <w:r w:rsidR="003E0067" w:rsidRPr="008D5492">
        <w:rPr>
          <w:rFonts w:ascii="Tahoma" w:hAnsi="Tahoma" w:cs="Tahoma"/>
          <w:sz w:val="22"/>
          <w:szCs w:val="22"/>
        </w:rPr>
        <w:t xml:space="preserve">hibrit </w:t>
      </w:r>
      <w:r w:rsidRPr="008D5492">
        <w:rPr>
          <w:rFonts w:ascii="Tahoma" w:hAnsi="Tahoma" w:cs="Tahoma"/>
          <w:sz w:val="22"/>
          <w:szCs w:val="22"/>
        </w:rPr>
        <w:t>mısır tohumu çeşitleri</w:t>
      </w:r>
      <w:r w:rsidR="00967290" w:rsidRPr="008D5492">
        <w:rPr>
          <w:rFonts w:ascii="Tahoma" w:hAnsi="Tahoma" w:cs="Tahoma"/>
          <w:sz w:val="22"/>
          <w:szCs w:val="22"/>
        </w:rPr>
        <w:t>ni</w:t>
      </w:r>
      <w:r w:rsidRPr="008D5492">
        <w:rPr>
          <w:rFonts w:ascii="Tahoma" w:hAnsi="Tahoma" w:cs="Tahoma"/>
          <w:sz w:val="22"/>
          <w:szCs w:val="22"/>
        </w:rPr>
        <w:t xml:space="preserve"> </w:t>
      </w:r>
      <w:r w:rsidR="00967290" w:rsidRPr="008D5492">
        <w:rPr>
          <w:rFonts w:ascii="Tahoma" w:hAnsi="Tahoma" w:cs="Tahoma"/>
          <w:sz w:val="22"/>
          <w:szCs w:val="22"/>
        </w:rPr>
        <w:t xml:space="preserve">çiftçilere sunmanın yanı sıra mısır üretiminde ve hayvancılıkta verimliliği arttırmaya katkı sağlayacak teknik destek eğitimleriyle her zaman çiftçilerin yanında olduklarını belirtti. Halil İbrahim Sayar, </w:t>
      </w:r>
      <w:r w:rsidR="00176F3E" w:rsidRPr="008D5492">
        <w:rPr>
          <w:rFonts w:ascii="Tahoma" w:hAnsi="Tahoma" w:cs="Tahoma"/>
          <w:sz w:val="22"/>
          <w:szCs w:val="22"/>
        </w:rPr>
        <w:t>”</w:t>
      </w:r>
      <w:r w:rsidRPr="008D5492">
        <w:rPr>
          <w:rFonts w:ascii="Tahoma" w:hAnsi="Tahoma" w:cs="Tahoma"/>
          <w:sz w:val="22"/>
          <w:szCs w:val="22"/>
        </w:rPr>
        <w:t>2</w:t>
      </w:r>
      <w:r w:rsidR="00967290" w:rsidRPr="008D5492">
        <w:rPr>
          <w:rFonts w:ascii="Tahoma" w:hAnsi="Tahoma" w:cs="Tahoma"/>
          <w:sz w:val="22"/>
          <w:szCs w:val="22"/>
        </w:rPr>
        <w:t>5</w:t>
      </w:r>
      <w:r w:rsidRPr="008D5492">
        <w:rPr>
          <w:rFonts w:ascii="Tahoma" w:hAnsi="Tahoma" w:cs="Tahoma"/>
          <w:sz w:val="22"/>
          <w:szCs w:val="22"/>
        </w:rPr>
        <w:t xml:space="preserve"> yıllık</w:t>
      </w:r>
      <w:r w:rsidR="00967290" w:rsidRPr="008D5492">
        <w:rPr>
          <w:rFonts w:ascii="Tahoma" w:hAnsi="Tahoma" w:cs="Tahoma"/>
          <w:sz w:val="22"/>
          <w:szCs w:val="22"/>
        </w:rPr>
        <w:t xml:space="preserve"> Ar-</w:t>
      </w:r>
      <w:proofErr w:type="spellStart"/>
      <w:r w:rsidR="00967290" w:rsidRPr="008D5492">
        <w:rPr>
          <w:rFonts w:ascii="Tahoma" w:hAnsi="Tahoma" w:cs="Tahoma"/>
          <w:sz w:val="22"/>
          <w:szCs w:val="22"/>
        </w:rPr>
        <w:t>Ge</w:t>
      </w:r>
      <w:proofErr w:type="spellEnd"/>
      <w:r w:rsidR="00967290" w:rsidRPr="008D5492">
        <w:rPr>
          <w:rFonts w:ascii="Tahoma" w:hAnsi="Tahoma" w:cs="Tahoma"/>
          <w:sz w:val="22"/>
          <w:szCs w:val="22"/>
        </w:rPr>
        <w:t xml:space="preserve"> gücümüz ve deneyimli saha satış ve teknik destek ekibimizle her yıl, </w:t>
      </w:r>
      <w:r w:rsidR="001A7EF5" w:rsidRPr="008D5492">
        <w:rPr>
          <w:rFonts w:ascii="Tahoma" w:hAnsi="Tahoma" w:cs="Tahoma"/>
          <w:sz w:val="22"/>
          <w:szCs w:val="22"/>
        </w:rPr>
        <w:t>silajlık mısır üretimi ve hayvancılık sektöründe faaliyette bulunan profesyonellerin farklı beklenti ve ihtiyaçlarına farklı çözümler sunuyoruz.</w:t>
      </w:r>
      <w:r w:rsidR="00967290" w:rsidRPr="008D5492">
        <w:rPr>
          <w:rFonts w:ascii="Tahoma" w:hAnsi="Tahoma" w:cs="Tahoma"/>
          <w:sz w:val="22"/>
          <w:szCs w:val="22"/>
        </w:rPr>
        <w:t xml:space="preserve"> Bu sezon da </w:t>
      </w:r>
      <w:r w:rsidR="00F32944" w:rsidRPr="008D5492">
        <w:rPr>
          <w:rFonts w:ascii="Tahoma" w:hAnsi="Tahoma" w:cs="Tahoma"/>
          <w:sz w:val="22"/>
          <w:szCs w:val="22"/>
        </w:rPr>
        <w:t xml:space="preserve">hayvancılık ve mısır üretimiyle uğraşan üreticilerimize yönelik Hayvancılıkta Kalite Yolculuğu Eğitimlerimizi gerçekleştirdik. </w:t>
      </w:r>
      <w:r w:rsidR="00286983" w:rsidRPr="008D5492">
        <w:rPr>
          <w:rFonts w:ascii="Tahoma" w:hAnsi="Tahoma" w:cs="Tahoma"/>
          <w:sz w:val="22"/>
          <w:szCs w:val="22"/>
        </w:rPr>
        <w:t xml:space="preserve">İzmir, </w:t>
      </w:r>
      <w:r w:rsidR="00D629F0" w:rsidRPr="008D5492">
        <w:rPr>
          <w:rFonts w:ascii="Tahoma" w:hAnsi="Tahoma" w:cs="Tahoma"/>
          <w:sz w:val="22"/>
          <w:szCs w:val="22"/>
        </w:rPr>
        <w:t xml:space="preserve">Isparta, </w:t>
      </w:r>
      <w:r w:rsidR="00286983" w:rsidRPr="008D5492">
        <w:rPr>
          <w:rFonts w:ascii="Tahoma" w:hAnsi="Tahoma" w:cs="Tahoma"/>
          <w:sz w:val="22"/>
          <w:szCs w:val="22"/>
        </w:rPr>
        <w:t>Manisa, Burdur, Balıkesir, Çanakkale, Kocaeli, Sakarya, Afyonkarahisar, Tokat ve Amasya illerinde</w:t>
      </w:r>
      <w:r w:rsidR="003B5A4E" w:rsidRPr="008D5492">
        <w:rPr>
          <w:rFonts w:ascii="Tahoma" w:hAnsi="Tahoma" w:cs="Tahoma"/>
          <w:sz w:val="22"/>
          <w:szCs w:val="22"/>
        </w:rPr>
        <w:t xml:space="preserve"> gerçekleştirdiğimiz eğitim toplantılarında, Hayvan Besleme konusunda uzman olan hocamız Prof. Dr. İsmet Türkmen, ‘</w:t>
      </w:r>
      <w:r w:rsidR="003B5A4E" w:rsidRPr="008D5492">
        <w:rPr>
          <w:rFonts w:ascii="Tahoma" w:hAnsi="Tahoma" w:cs="Tahoma"/>
          <w:b/>
          <w:bCs/>
          <w:sz w:val="22"/>
          <w:szCs w:val="22"/>
        </w:rPr>
        <w:t xml:space="preserve">Kaliteli ve Yüksek Verimli Hayvansal Üretim için </w:t>
      </w:r>
      <w:r w:rsidR="002812CE" w:rsidRPr="008D5492">
        <w:rPr>
          <w:rFonts w:ascii="Tahoma" w:hAnsi="Tahoma" w:cs="Tahoma"/>
          <w:b/>
          <w:bCs/>
          <w:sz w:val="22"/>
          <w:szCs w:val="22"/>
        </w:rPr>
        <w:t>Rasyon Önerileri, ‘</w:t>
      </w:r>
      <w:r w:rsidR="003B5A4E" w:rsidRPr="008D5492">
        <w:rPr>
          <w:rFonts w:ascii="Tahoma" w:hAnsi="Tahoma" w:cs="Tahoma"/>
          <w:b/>
          <w:bCs/>
          <w:sz w:val="22"/>
          <w:szCs w:val="22"/>
        </w:rPr>
        <w:t>Mısır Silajının Hayvan Beslenmesindeki Yeri’ ve ‘Hayvan Beslenme Hastalıkları’</w:t>
      </w:r>
      <w:r w:rsidR="003B5A4E" w:rsidRPr="008D5492">
        <w:rPr>
          <w:rFonts w:ascii="Tahoma" w:hAnsi="Tahoma" w:cs="Tahoma"/>
          <w:sz w:val="22"/>
          <w:szCs w:val="22"/>
        </w:rPr>
        <w:t xml:space="preserve"> konularında önemli bilgileri paylaştı.</w:t>
      </w:r>
      <w:r w:rsidR="001A7EF5" w:rsidRPr="008D5492">
        <w:rPr>
          <w:rFonts w:ascii="Tahoma" w:hAnsi="Tahoma" w:cs="Tahoma"/>
          <w:sz w:val="22"/>
          <w:szCs w:val="22"/>
        </w:rPr>
        <w:t xml:space="preserve"> Toplamda 1000’in üzerinde çiftçimizle buluştuğumuz toplantılarımızda, ilaveten, mısır üretiminde verimi arttırmaya yönelik teknik bilgilendirmelerini yaparak, portföyümüzde </w:t>
      </w:r>
      <w:r w:rsidR="001A7EF5" w:rsidRPr="008D5492">
        <w:rPr>
          <w:rFonts w:ascii="Tahoma" w:hAnsi="Tahoma" w:cs="Tahoma"/>
          <w:b/>
          <w:bCs/>
          <w:sz w:val="22"/>
          <w:szCs w:val="22"/>
        </w:rPr>
        <w:t>MAY Silaj Platform</w:t>
      </w:r>
      <w:r w:rsidR="001A7EF5" w:rsidRPr="008D5492">
        <w:rPr>
          <w:rFonts w:ascii="Tahoma" w:hAnsi="Tahoma" w:cs="Tahoma"/>
          <w:sz w:val="22"/>
          <w:szCs w:val="22"/>
        </w:rPr>
        <w:t xml:space="preserve"> markası altında sunduğumuz silajlık üretimde rekabet gücü yüksek mısır çeşitlerimiz hakkında bilgilendirmeleri de gerçekleştirdik.” Dedi. </w:t>
      </w:r>
    </w:p>
    <w:p w14:paraId="7C67DD4B" w14:textId="77777777" w:rsidR="001A7EF5" w:rsidRDefault="001A7EF5" w:rsidP="00AA776A">
      <w:pPr>
        <w:rPr>
          <w:rFonts w:ascii="Tahoma" w:hAnsi="Tahoma" w:cs="Tahoma"/>
          <w:sz w:val="22"/>
          <w:szCs w:val="22"/>
        </w:rPr>
      </w:pPr>
    </w:p>
    <w:p w14:paraId="3982A6E2" w14:textId="77777777" w:rsidR="008D5492" w:rsidRDefault="008D5492" w:rsidP="00AA776A">
      <w:pPr>
        <w:rPr>
          <w:rFonts w:ascii="Tahoma" w:hAnsi="Tahoma" w:cs="Tahoma"/>
          <w:sz w:val="22"/>
          <w:szCs w:val="22"/>
        </w:rPr>
      </w:pPr>
    </w:p>
    <w:p w14:paraId="60D49BF4" w14:textId="77777777" w:rsidR="008D5492" w:rsidRDefault="008D5492" w:rsidP="00AA776A">
      <w:pPr>
        <w:rPr>
          <w:rFonts w:ascii="Tahoma" w:hAnsi="Tahoma" w:cs="Tahoma"/>
          <w:sz w:val="22"/>
          <w:szCs w:val="22"/>
        </w:rPr>
      </w:pPr>
    </w:p>
    <w:p w14:paraId="76B7F7FF" w14:textId="77777777" w:rsidR="008D5492" w:rsidRPr="008D5492" w:rsidRDefault="008D5492" w:rsidP="00AA776A">
      <w:pPr>
        <w:rPr>
          <w:rFonts w:ascii="Tahoma" w:hAnsi="Tahoma" w:cs="Tahoma"/>
          <w:sz w:val="22"/>
          <w:szCs w:val="22"/>
        </w:rPr>
      </w:pPr>
    </w:p>
    <w:p w14:paraId="1B7BFB90" w14:textId="77777777" w:rsidR="002812CE" w:rsidRPr="008D5492" w:rsidRDefault="002812CE" w:rsidP="002812CE">
      <w:pPr>
        <w:rPr>
          <w:rFonts w:ascii="Tahoma" w:hAnsi="Tahoma" w:cs="Tahoma"/>
          <w:b/>
          <w:sz w:val="22"/>
          <w:szCs w:val="22"/>
        </w:rPr>
      </w:pPr>
    </w:p>
    <w:p w14:paraId="58A6C938" w14:textId="6E2F2514" w:rsidR="002812CE" w:rsidRPr="008D5492" w:rsidRDefault="008D5492" w:rsidP="002812C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“</w:t>
      </w:r>
      <w:r w:rsidR="002812CE" w:rsidRPr="008D5492">
        <w:rPr>
          <w:rFonts w:ascii="Tahoma" w:hAnsi="Tahoma" w:cs="Tahoma"/>
          <w:b/>
          <w:sz w:val="22"/>
          <w:szCs w:val="22"/>
        </w:rPr>
        <w:t>Besleyicilik Değeri Yüksek Silajlık Mısır Çeşitleri Kazandırıyor</w:t>
      </w:r>
      <w:r>
        <w:rPr>
          <w:rFonts w:ascii="Tahoma" w:hAnsi="Tahoma" w:cs="Tahoma"/>
          <w:b/>
          <w:sz w:val="22"/>
          <w:szCs w:val="22"/>
        </w:rPr>
        <w:t>”</w:t>
      </w:r>
    </w:p>
    <w:p w14:paraId="63EB330F" w14:textId="77777777" w:rsidR="002812CE" w:rsidRPr="008D5492" w:rsidRDefault="002812CE" w:rsidP="00AA776A">
      <w:pPr>
        <w:rPr>
          <w:rFonts w:ascii="Tahoma" w:hAnsi="Tahoma" w:cs="Tahoma"/>
          <w:sz w:val="22"/>
          <w:szCs w:val="22"/>
        </w:rPr>
      </w:pPr>
    </w:p>
    <w:p w14:paraId="1C6C47F0" w14:textId="2AF0F6E4" w:rsidR="003E0067" w:rsidRPr="008D5492" w:rsidRDefault="003E0067" w:rsidP="003E0067">
      <w:pPr>
        <w:rPr>
          <w:rFonts w:ascii="Tahoma" w:hAnsi="Tahoma" w:cs="Tahoma"/>
          <w:sz w:val="22"/>
          <w:szCs w:val="22"/>
        </w:rPr>
      </w:pPr>
      <w:r w:rsidRPr="008D5492">
        <w:rPr>
          <w:rFonts w:ascii="Tahoma" w:hAnsi="Tahoma" w:cs="Tahoma"/>
          <w:sz w:val="22"/>
          <w:szCs w:val="22"/>
        </w:rPr>
        <w:t xml:space="preserve">1999 yılından beri mısır ıslahına yatırım yapmakta olan MAY Tohum, yüksek besleyicilik değerlerine sahip silajlık mısır çeşitlerini sunduğu </w:t>
      </w:r>
      <w:r w:rsidRPr="008D5492">
        <w:rPr>
          <w:rFonts w:ascii="Tahoma" w:hAnsi="Tahoma" w:cs="Tahoma"/>
          <w:b/>
          <w:bCs/>
          <w:sz w:val="22"/>
          <w:szCs w:val="22"/>
        </w:rPr>
        <w:t>MAY Silaj</w:t>
      </w:r>
      <w:r w:rsidRPr="008D5492">
        <w:rPr>
          <w:rFonts w:ascii="Tahoma" w:hAnsi="Tahoma" w:cs="Tahoma"/>
          <w:sz w:val="22"/>
          <w:szCs w:val="22"/>
        </w:rPr>
        <w:t xml:space="preserve"> markasını, portföyüne dahil ettiği </w:t>
      </w:r>
      <w:r w:rsidRPr="008D5492">
        <w:rPr>
          <w:rFonts w:ascii="Tahoma" w:hAnsi="Tahoma" w:cs="Tahoma"/>
          <w:sz w:val="22"/>
          <w:szCs w:val="22"/>
        </w:rPr>
        <w:lastRenderedPageBreak/>
        <w:t xml:space="preserve">yeni </w:t>
      </w:r>
      <w:r w:rsidR="008D5492" w:rsidRPr="008D5492">
        <w:rPr>
          <w:rFonts w:ascii="Tahoma" w:hAnsi="Tahoma" w:cs="Tahoma"/>
          <w:sz w:val="22"/>
          <w:szCs w:val="22"/>
        </w:rPr>
        <w:t>çeşitlerle her</w:t>
      </w:r>
      <w:r w:rsidR="002812CE" w:rsidRPr="008D5492">
        <w:rPr>
          <w:rFonts w:ascii="Tahoma" w:hAnsi="Tahoma" w:cs="Tahoma"/>
          <w:sz w:val="22"/>
          <w:szCs w:val="22"/>
        </w:rPr>
        <w:t xml:space="preserve"> geçen yıl </w:t>
      </w:r>
      <w:r w:rsidRPr="008D5492">
        <w:rPr>
          <w:rFonts w:ascii="Tahoma" w:hAnsi="Tahoma" w:cs="Tahoma"/>
          <w:sz w:val="22"/>
          <w:szCs w:val="22"/>
        </w:rPr>
        <w:t>daha da güçlendir</w:t>
      </w:r>
      <w:r w:rsidR="002812CE" w:rsidRPr="008D5492">
        <w:rPr>
          <w:rFonts w:ascii="Tahoma" w:hAnsi="Tahoma" w:cs="Tahoma"/>
          <w:sz w:val="22"/>
          <w:szCs w:val="22"/>
        </w:rPr>
        <w:t>iyor.</w:t>
      </w:r>
      <w:r w:rsidRPr="008D5492">
        <w:rPr>
          <w:rFonts w:ascii="Tahoma" w:hAnsi="Tahoma" w:cs="Tahoma"/>
          <w:sz w:val="22"/>
          <w:szCs w:val="22"/>
        </w:rPr>
        <w:t xml:space="preserve"> </w:t>
      </w:r>
      <w:r w:rsidR="002812CE" w:rsidRPr="008D5492">
        <w:rPr>
          <w:rFonts w:ascii="Tahoma" w:hAnsi="Tahoma" w:cs="Tahoma"/>
          <w:sz w:val="22"/>
          <w:szCs w:val="22"/>
        </w:rPr>
        <w:t xml:space="preserve">Yüksek nişasta değerleri ve lif sindirilebilirlik özellikleri ile profesyonel hayvancılık işletmelerinin et ve süt verimine artı katkı sağlayan çeşitleri </w:t>
      </w:r>
      <w:r w:rsidR="002812CE" w:rsidRPr="008D5492">
        <w:rPr>
          <w:rFonts w:ascii="Tahoma" w:hAnsi="Tahoma" w:cs="Tahoma"/>
          <w:b/>
          <w:bCs/>
          <w:sz w:val="22"/>
          <w:szCs w:val="22"/>
        </w:rPr>
        <w:t xml:space="preserve">MAY Silaj Pro </w:t>
      </w:r>
      <w:r w:rsidR="008D5492" w:rsidRPr="008D5492">
        <w:rPr>
          <w:rFonts w:ascii="Tahoma" w:hAnsi="Tahoma" w:cs="Tahoma"/>
          <w:sz w:val="22"/>
          <w:szCs w:val="22"/>
        </w:rPr>
        <w:t>markasıyla</w:t>
      </w:r>
      <w:r w:rsidR="002812CE" w:rsidRPr="008D5492">
        <w:rPr>
          <w:rFonts w:ascii="Tahoma" w:hAnsi="Tahoma" w:cs="Tahoma"/>
          <w:sz w:val="22"/>
          <w:szCs w:val="22"/>
        </w:rPr>
        <w:t xml:space="preserve"> hem </w:t>
      </w:r>
      <w:proofErr w:type="spellStart"/>
      <w:r w:rsidR="002812CE" w:rsidRPr="008D5492">
        <w:rPr>
          <w:rFonts w:ascii="Tahoma" w:hAnsi="Tahoma" w:cs="Tahoma"/>
          <w:sz w:val="22"/>
          <w:szCs w:val="22"/>
        </w:rPr>
        <w:t>danelik</w:t>
      </w:r>
      <w:proofErr w:type="spellEnd"/>
      <w:r w:rsidR="002812CE" w:rsidRPr="008D5492">
        <w:rPr>
          <w:rFonts w:ascii="Tahoma" w:hAnsi="Tahoma" w:cs="Tahoma"/>
          <w:sz w:val="22"/>
          <w:szCs w:val="22"/>
        </w:rPr>
        <w:t xml:space="preserve"> hem de silajlık kullanımda yüksek performans gösteren çeşitleri </w:t>
      </w:r>
      <w:r w:rsidR="002812CE" w:rsidRPr="008D5492">
        <w:rPr>
          <w:rFonts w:ascii="Tahoma" w:hAnsi="Tahoma" w:cs="Tahoma"/>
          <w:b/>
          <w:bCs/>
          <w:sz w:val="22"/>
          <w:szCs w:val="22"/>
        </w:rPr>
        <w:t xml:space="preserve">MAY Silaj Dual </w:t>
      </w:r>
      <w:r w:rsidR="002812CE" w:rsidRPr="008D5492">
        <w:rPr>
          <w:rFonts w:ascii="Tahoma" w:hAnsi="Tahoma" w:cs="Tahoma"/>
          <w:sz w:val="22"/>
          <w:szCs w:val="22"/>
        </w:rPr>
        <w:t>markasıyla</w:t>
      </w:r>
      <w:r w:rsidR="002812CE" w:rsidRPr="008D5492">
        <w:rPr>
          <w:rFonts w:ascii="Tahoma" w:hAnsi="Tahoma" w:cs="Tahoma"/>
          <w:b/>
          <w:bCs/>
          <w:sz w:val="22"/>
          <w:szCs w:val="22"/>
        </w:rPr>
        <w:t>,</w:t>
      </w:r>
      <w:r w:rsidR="002812CE" w:rsidRPr="008D5492">
        <w:rPr>
          <w:rFonts w:ascii="Tahoma" w:hAnsi="Tahoma" w:cs="Tahoma"/>
          <w:sz w:val="22"/>
          <w:szCs w:val="22"/>
        </w:rPr>
        <w:t xml:space="preserve"> ekonomik fiyatıyla küçük ölçekli hayvan yetiştiricilerine ve mısır üreticilerine çözüm sunan çeşitleri ise </w:t>
      </w:r>
      <w:r w:rsidR="002812CE" w:rsidRPr="008D5492">
        <w:rPr>
          <w:rFonts w:ascii="Tahoma" w:hAnsi="Tahoma" w:cs="Tahoma"/>
          <w:b/>
          <w:bCs/>
          <w:sz w:val="22"/>
          <w:szCs w:val="22"/>
        </w:rPr>
        <w:t xml:space="preserve">MAY Silaj </w:t>
      </w:r>
      <w:proofErr w:type="spellStart"/>
      <w:r w:rsidR="002812CE" w:rsidRPr="008D5492">
        <w:rPr>
          <w:rFonts w:ascii="Tahoma" w:hAnsi="Tahoma" w:cs="Tahoma"/>
          <w:b/>
          <w:bCs/>
          <w:sz w:val="22"/>
          <w:szCs w:val="22"/>
        </w:rPr>
        <w:t>Eco</w:t>
      </w:r>
      <w:proofErr w:type="spellEnd"/>
      <w:r w:rsidR="002812CE" w:rsidRPr="008D5492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812CE" w:rsidRPr="008D5492">
        <w:rPr>
          <w:rFonts w:ascii="Tahoma" w:hAnsi="Tahoma" w:cs="Tahoma"/>
          <w:sz w:val="22"/>
          <w:szCs w:val="22"/>
        </w:rPr>
        <w:t>markası ile çiftçilerin hizmetine sunuyor. Hibrit</w:t>
      </w:r>
      <w:r w:rsidRPr="008D5492">
        <w:rPr>
          <w:rFonts w:ascii="Tahoma" w:hAnsi="Tahoma" w:cs="Tahoma"/>
          <w:sz w:val="22"/>
          <w:szCs w:val="22"/>
        </w:rPr>
        <w:t xml:space="preserve"> Mısır ıslahında güçlü Ar-</w:t>
      </w:r>
      <w:proofErr w:type="spellStart"/>
      <w:r w:rsidRPr="008D5492">
        <w:rPr>
          <w:rFonts w:ascii="Tahoma" w:hAnsi="Tahoma" w:cs="Tahoma"/>
          <w:sz w:val="22"/>
          <w:szCs w:val="22"/>
        </w:rPr>
        <w:t>Ge’si</w:t>
      </w:r>
      <w:proofErr w:type="spellEnd"/>
      <w:r w:rsidRPr="008D5492">
        <w:rPr>
          <w:rFonts w:ascii="Tahoma" w:hAnsi="Tahoma" w:cs="Tahoma"/>
          <w:sz w:val="22"/>
          <w:szCs w:val="22"/>
        </w:rPr>
        <w:t xml:space="preserve"> ve 2</w:t>
      </w:r>
      <w:r w:rsidR="002812CE" w:rsidRPr="008D5492">
        <w:rPr>
          <w:rFonts w:ascii="Tahoma" w:hAnsi="Tahoma" w:cs="Tahoma"/>
          <w:sz w:val="22"/>
          <w:szCs w:val="22"/>
        </w:rPr>
        <w:t>5</w:t>
      </w:r>
      <w:r w:rsidRPr="008D5492">
        <w:rPr>
          <w:rFonts w:ascii="Tahoma" w:hAnsi="Tahoma" w:cs="Tahoma"/>
          <w:sz w:val="22"/>
          <w:szCs w:val="22"/>
        </w:rPr>
        <w:t xml:space="preserve"> yıllık deneyimi ile dünya standartlarında rekabetçi çeşitler sunan MAY </w:t>
      </w:r>
      <w:r w:rsidR="008D5492" w:rsidRPr="008D5492">
        <w:rPr>
          <w:rFonts w:ascii="Tahoma" w:hAnsi="Tahoma" w:cs="Tahoma"/>
          <w:sz w:val="22"/>
          <w:szCs w:val="22"/>
        </w:rPr>
        <w:t>Tohum, silajlık</w:t>
      </w:r>
      <w:r w:rsidRPr="008D5492">
        <w:rPr>
          <w:rFonts w:ascii="Tahoma" w:hAnsi="Tahoma" w:cs="Tahoma"/>
          <w:sz w:val="22"/>
          <w:szCs w:val="22"/>
        </w:rPr>
        <w:t xml:space="preserve"> mısır üretimi ve hayvancılık sektöründe faaliyette bulunan profesyonellerin farklı beklenti ve ihtiyaçlarına farklı çözümler sunu</w:t>
      </w:r>
      <w:r w:rsidR="002812CE" w:rsidRPr="008D5492">
        <w:rPr>
          <w:rFonts w:ascii="Tahoma" w:hAnsi="Tahoma" w:cs="Tahoma"/>
          <w:sz w:val="22"/>
          <w:szCs w:val="22"/>
        </w:rPr>
        <w:t>yor.</w:t>
      </w:r>
    </w:p>
    <w:p w14:paraId="5D9C9219" w14:textId="2D276DF5" w:rsidR="00BB44A6" w:rsidRPr="008D5492" w:rsidRDefault="00BB44A6" w:rsidP="00040430">
      <w:pPr>
        <w:tabs>
          <w:tab w:val="left" w:pos="2880"/>
        </w:tabs>
        <w:rPr>
          <w:rFonts w:ascii="Calibri" w:hAnsi="Calibri"/>
          <w:sz w:val="22"/>
          <w:szCs w:val="22"/>
        </w:rPr>
      </w:pPr>
    </w:p>
    <w:sectPr w:rsidR="00BB44A6" w:rsidRPr="008D5492" w:rsidSect="003E0258">
      <w:headerReference w:type="default" r:id="rId8"/>
      <w:footerReference w:type="default" r:id="rId9"/>
      <w:pgSz w:w="12240" w:h="15840"/>
      <w:pgMar w:top="567" w:right="1411" w:bottom="0" w:left="1411" w:header="635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8B1DA" w14:textId="77777777" w:rsidR="003E0258" w:rsidRDefault="003E0258" w:rsidP="00DB246D">
      <w:r>
        <w:separator/>
      </w:r>
    </w:p>
  </w:endnote>
  <w:endnote w:type="continuationSeparator" w:id="0">
    <w:p w14:paraId="03463C1E" w14:textId="77777777" w:rsidR="003E0258" w:rsidRDefault="003E0258" w:rsidP="00DB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C8522" w14:textId="77777777" w:rsidR="00040430" w:rsidRDefault="00040430" w:rsidP="00040430">
    <w:pPr>
      <w:pStyle w:val="Balk2"/>
      <w:jc w:val="center"/>
      <w:rPr>
        <w:rFonts w:ascii="Tahoma" w:hAnsi="Tahoma" w:cs="Tahoma"/>
        <w:sz w:val="18"/>
        <w:szCs w:val="18"/>
        <w:lang w:val="tr-TR"/>
      </w:rPr>
    </w:pPr>
    <w:r>
      <w:rPr>
        <w:rFonts w:ascii="Tahoma" w:hAnsi="Tahoma" w:cs="Tahoma"/>
        <w:sz w:val="18"/>
        <w:szCs w:val="18"/>
        <w:lang w:val="tr-TR"/>
      </w:rPr>
      <w:t>Samanlı Mahallesi Yiğitler Caddesi No:28 Yıldırım 16280 BURSA Tel:(224) 351 45 00 (</w:t>
    </w:r>
    <w:proofErr w:type="spellStart"/>
    <w:r>
      <w:rPr>
        <w:rFonts w:ascii="Tahoma" w:hAnsi="Tahoma" w:cs="Tahoma"/>
        <w:sz w:val="18"/>
        <w:szCs w:val="18"/>
        <w:lang w:val="tr-TR"/>
      </w:rPr>
      <w:t>pbx</w:t>
    </w:r>
    <w:proofErr w:type="spellEnd"/>
    <w:r>
      <w:rPr>
        <w:rFonts w:ascii="Tahoma" w:hAnsi="Tahoma" w:cs="Tahoma"/>
        <w:sz w:val="18"/>
        <w:szCs w:val="18"/>
        <w:lang w:val="tr-TR"/>
      </w:rPr>
      <w:t xml:space="preserve">) </w:t>
    </w:r>
    <w:proofErr w:type="spellStart"/>
    <w:r>
      <w:rPr>
        <w:rFonts w:ascii="Tahoma" w:hAnsi="Tahoma" w:cs="Tahoma"/>
        <w:sz w:val="18"/>
        <w:szCs w:val="18"/>
        <w:lang w:val="tr-TR"/>
      </w:rPr>
      <w:t>Fax</w:t>
    </w:r>
    <w:proofErr w:type="spellEnd"/>
    <w:r>
      <w:rPr>
        <w:rFonts w:ascii="Tahoma" w:hAnsi="Tahoma" w:cs="Tahoma"/>
        <w:sz w:val="18"/>
        <w:szCs w:val="18"/>
        <w:lang w:val="tr-TR"/>
      </w:rPr>
      <w:t>: (224) 351 45 18-19</w:t>
    </w:r>
  </w:p>
  <w:p w14:paraId="17EC205A" w14:textId="6EA27D59" w:rsidR="00040430" w:rsidRPr="00040430" w:rsidRDefault="00000000" w:rsidP="00040430">
    <w:pPr>
      <w:jc w:val="center"/>
      <w:rPr>
        <w:rFonts w:ascii="Tahoma" w:hAnsi="Tahoma" w:cs="Tahoma"/>
        <w:sz w:val="18"/>
        <w:szCs w:val="18"/>
      </w:rPr>
    </w:pPr>
    <w:hyperlink r:id="rId1" w:history="1">
      <w:r w:rsidR="00040430">
        <w:rPr>
          <w:rStyle w:val="Kpr"/>
          <w:rFonts w:ascii="Tahoma" w:hAnsi="Tahoma" w:cs="Tahoma"/>
          <w:iCs/>
          <w:sz w:val="18"/>
          <w:szCs w:val="18"/>
        </w:rPr>
        <w:t>http://www.may.com.tr</w:t>
      </w:r>
    </w:hyperlink>
    <w:r w:rsidR="00040430">
      <w:rPr>
        <w:rFonts w:ascii="Tahoma" w:hAnsi="Tahoma" w:cs="Tahoma"/>
        <w:iCs/>
        <w:sz w:val="18"/>
        <w:szCs w:val="18"/>
      </w:rPr>
      <w:t xml:space="preserve">    </w:t>
    </w:r>
    <w:hyperlink r:id="rId2" w:history="1">
      <w:r w:rsidR="00040430">
        <w:rPr>
          <w:rStyle w:val="Kpr"/>
          <w:rFonts w:ascii="Tahoma" w:hAnsi="Tahoma" w:cs="Tahoma"/>
          <w:iCs/>
          <w:sz w:val="18"/>
          <w:szCs w:val="18"/>
        </w:rPr>
        <w:t>info@may.com.tr</w:t>
      </w:r>
    </w:hyperlink>
    <w:r w:rsidR="00014302">
      <w:rPr>
        <w:noProof/>
      </w:rPr>
      <w:drawing>
        <wp:anchor distT="0" distB="0" distL="114300" distR="114300" simplePos="0" relativeHeight="251657728" behindDoc="1" locked="0" layoutInCell="1" allowOverlap="1" wp14:anchorId="43B8AE1E" wp14:editId="790FCFC4">
          <wp:simplePos x="0" y="0"/>
          <wp:positionH relativeFrom="column">
            <wp:posOffset>-2230755</wp:posOffset>
          </wp:positionH>
          <wp:positionV relativeFrom="paragraph">
            <wp:posOffset>-1154430</wp:posOffset>
          </wp:positionV>
          <wp:extent cx="9192895" cy="2476500"/>
          <wp:effectExtent l="0" t="0" r="0" b="0"/>
          <wp:wrapNone/>
          <wp:docPr id="2" name="Resim 2" descr="zem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emi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2895" cy="2476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AEC2C" w14:textId="77777777" w:rsidR="003E0258" w:rsidRDefault="003E0258" w:rsidP="00DB246D">
      <w:r>
        <w:separator/>
      </w:r>
    </w:p>
  </w:footnote>
  <w:footnote w:type="continuationSeparator" w:id="0">
    <w:p w14:paraId="243AA10C" w14:textId="77777777" w:rsidR="003E0258" w:rsidRDefault="003E0258" w:rsidP="00DB2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86CEF" w14:textId="0B063D66" w:rsidR="00040430" w:rsidRPr="00040430" w:rsidRDefault="004527EB" w:rsidP="00040430">
    <w:pPr>
      <w:pStyle w:val="stbilgi"/>
      <w:jc w:val="right"/>
      <w:rPr>
        <w:color w:val="8496B0"/>
        <w:sz w:val="24"/>
        <w:szCs w:val="24"/>
      </w:rPr>
    </w:pPr>
    <w:r>
      <w:rPr>
        <w:rFonts w:ascii="Calibri" w:hAnsi="Calibri" w:cs="Tahoma"/>
        <w:b/>
        <w:noProof/>
        <w:sz w:val="24"/>
        <w:szCs w:val="24"/>
      </w:rPr>
      <w:ptab w:relativeTo="margin" w:alignment="right" w:leader="none"/>
    </w:r>
    <w:r w:rsidR="00014302" w:rsidRPr="00E23AD7">
      <w:rPr>
        <w:rFonts w:ascii="Calibri" w:hAnsi="Calibri" w:cs="Tahoma"/>
        <w:b/>
        <w:noProof/>
        <w:sz w:val="24"/>
        <w:szCs w:val="24"/>
      </w:rPr>
      <w:drawing>
        <wp:inline distT="0" distB="0" distL="0" distR="0" wp14:anchorId="120E2546" wp14:editId="1F17BA91">
          <wp:extent cx="1094909" cy="154940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y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8113" cy="155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C7E205" w14:textId="77777777" w:rsidR="00040430" w:rsidRDefault="0004043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9C2B9F"/>
    <w:multiLevelType w:val="hybridMultilevel"/>
    <w:tmpl w:val="2334E882"/>
    <w:lvl w:ilvl="0" w:tplc="C3C03DA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491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A3NDEwN7G0NDc2MzJT0lEKTi0uzszPAykwqgUAoC5ZpywAAAA="/>
  </w:docVars>
  <w:rsids>
    <w:rsidRoot w:val="00547A72"/>
    <w:rsid w:val="0000326A"/>
    <w:rsid w:val="00006047"/>
    <w:rsid w:val="00014302"/>
    <w:rsid w:val="00040430"/>
    <w:rsid w:val="0004162D"/>
    <w:rsid w:val="0009451A"/>
    <w:rsid w:val="000D3578"/>
    <w:rsid w:val="000D4264"/>
    <w:rsid w:val="001474E7"/>
    <w:rsid w:val="00176F3E"/>
    <w:rsid w:val="00184D04"/>
    <w:rsid w:val="00196F66"/>
    <w:rsid w:val="001A02EB"/>
    <w:rsid w:val="001A7EF5"/>
    <w:rsid w:val="001E1D63"/>
    <w:rsid w:val="00205C39"/>
    <w:rsid w:val="002108C3"/>
    <w:rsid w:val="00227841"/>
    <w:rsid w:val="00241383"/>
    <w:rsid w:val="00252797"/>
    <w:rsid w:val="0026477D"/>
    <w:rsid w:val="00267288"/>
    <w:rsid w:val="002812CE"/>
    <w:rsid w:val="00286983"/>
    <w:rsid w:val="002B22FA"/>
    <w:rsid w:val="002C7A42"/>
    <w:rsid w:val="002D3436"/>
    <w:rsid w:val="002E6BF7"/>
    <w:rsid w:val="002E6FCF"/>
    <w:rsid w:val="002F65C5"/>
    <w:rsid w:val="00326110"/>
    <w:rsid w:val="0035346E"/>
    <w:rsid w:val="00382904"/>
    <w:rsid w:val="00385E09"/>
    <w:rsid w:val="003907D4"/>
    <w:rsid w:val="0039104A"/>
    <w:rsid w:val="003B5A4E"/>
    <w:rsid w:val="003D6A20"/>
    <w:rsid w:val="003E0067"/>
    <w:rsid w:val="003E0258"/>
    <w:rsid w:val="004022A7"/>
    <w:rsid w:val="00417A7B"/>
    <w:rsid w:val="004202D6"/>
    <w:rsid w:val="0044545D"/>
    <w:rsid w:val="00446DCA"/>
    <w:rsid w:val="004527EB"/>
    <w:rsid w:val="00481537"/>
    <w:rsid w:val="00495EC5"/>
    <w:rsid w:val="00495F97"/>
    <w:rsid w:val="004962BF"/>
    <w:rsid w:val="004A47FA"/>
    <w:rsid w:val="004B63D6"/>
    <w:rsid w:val="004C2B81"/>
    <w:rsid w:val="004E6595"/>
    <w:rsid w:val="004F0255"/>
    <w:rsid w:val="005043E7"/>
    <w:rsid w:val="00547A72"/>
    <w:rsid w:val="0055446C"/>
    <w:rsid w:val="0059145E"/>
    <w:rsid w:val="005948DD"/>
    <w:rsid w:val="005A3B98"/>
    <w:rsid w:val="005B25DE"/>
    <w:rsid w:val="005C79BD"/>
    <w:rsid w:val="005D52C6"/>
    <w:rsid w:val="005F43BC"/>
    <w:rsid w:val="006176B6"/>
    <w:rsid w:val="00637D59"/>
    <w:rsid w:val="006447E1"/>
    <w:rsid w:val="00655AE2"/>
    <w:rsid w:val="006601E9"/>
    <w:rsid w:val="0066782A"/>
    <w:rsid w:val="0069723B"/>
    <w:rsid w:val="006A20AF"/>
    <w:rsid w:val="006C06D1"/>
    <w:rsid w:val="006D3C32"/>
    <w:rsid w:val="00726710"/>
    <w:rsid w:val="007268BF"/>
    <w:rsid w:val="00727928"/>
    <w:rsid w:val="00754BC1"/>
    <w:rsid w:val="007571D6"/>
    <w:rsid w:val="007A167A"/>
    <w:rsid w:val="007A34B5"/>
    <w:rsid w:val="007D5D31"/>
    <w:rsid w:val="007F089C"/>
    <w:rsid w:val="00843D28"/>
    <w:rsid w:val="00870C02"/>
    <w:rsid w:val="00872674"/>
    <w:rsid w:val="00890344"/>
    <w:rsid w:val="00890C95"/>
    <w:rsid w:val="008A435A"/>
    <w:rsid w:val="008B1E8C"/>
    <w:rsid w:val="008C6047"/>
    <w:rsid w:val="008D5492"/>
    <w:rsid w:val="0094499A"/>
    <w:rsid w:val="00967290"/>
    <w:rsid w:val="009A1A99"/>
    <w:rsid w:val="009A2FBB"/>
    <w:rsid w:val="009A4A78"/>
    <w:rsid w:val="009C4E8D"/>
    <w:rsid w:val="00A55FF9"/>
    <w:rsid w:val="00A81534"/>
    <w:rsid w:val="00A821C6"/>
    <w:rsid w:val="00AA776A"/>
    <w:rsid w:val="00AE291B"/>
    <w:rsid w:val="00AE5A5D"/>
    <w:rsid w:val="00B529B9"/>
    <w:rsid w:val="00BA3C2B"/>
    <w:rsid w:val="00BB44A6"/>
    <w:rsid w:val="00BD16FF"/>
    <w:rsid w:val="00BD3D6A"/>
    <w:rsid w:val="00BF00A8"/>
    <w:rsid w:val="00C079C3"/>
    <w:rsid w:val="00C11777"/>
    <w:rsid w:val="00C1579F"/>
    <w:rsid w:val="00C15DCB"/>
    <w:rsid w:val="00C26F73"/>
    <w:rsid w:val="00C37DDA"/>
    <w:rsid w:val="00C43081"/>
    <w:rsid w:val="00C43E25"/>
    <w:rsid w:val="00C62BD2"/>
    <w:rsid w:val="00CA2A05"/>
    <w:rsid w:val="00CB666B"/>
    <w:rsid w:val="00CE118D"/>
    <w:rsid w:val="00CE5F53"/>
    <w:rsid w:val="00D05655"/>
    <w:rsid w:val="00D059B3"/>
    <w:rsid w:val="00D12913"/>
    <w:rsid w:val="00D3270D"/>
    <w:rsid w:val="00D50A64"/>
    <w:rsid w:val="00D56AF1"/>
    <w:rsid w:val="00D629F0"/>
    <w:rsid w:val="00D808ED"/>
    <w:rsid w:val="00D918B5"/>
    <w:rsid w:val="00DB246D"/>
    <w:rsid w:val="00DC74B8"/>
    <w:rsid w:val="00DD1B3A"/>
    <w:rsid w:val="00DD26AC"/>
    <w:rsid w:val="00DF39BB"/>
    <w:rsid w:val="00E205E3"/>
    <w:rsid w:val="00E23AD7"/>
    <w:rsid w:val="00E2789D"/>
    <w:rsid w:val="00E4596B"/>
    <w:rsid w:val="00E511EA"/>
    <w:rsid w:val="00E66D51"/>
    <w:rsid w:val="00E700E2"/>
    <w:rsid w:val="00EA4872"/>
    <w:rsid w:val="00F07E20"/>
    <w:rsid w:val="00F10791"/>
    <w:rsid w:val="00F32944"/>
    <w:rsid w:val="00F357BC"/>
    <w:rsid w:val="00F40AEE"/>
    <w:rsid w:val="00F65A25"/>
    <w:rsid w:val="00F70D5D"/>
    <w:rsid w:val="00F83D95"/>
    <w:rsid w:val="00FC6FAE"/>
    <w:rsid w:val="00FD5EA4"/>
    <w:rsid w:val="00FF5C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416035"/>
  <w15:chartTrackingRefBased/>
  <w15:docId w15:val="{EA1D0E4A-E2B7-4A54-950A-ECEF4471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qFormat/>
    <w:pPr>
      <w:keepNext/>
      <w:tabs>
        <w:tab w:val="left" w:pos="8647"/>
      </w:tabs>
      <w:outlineLvl w:val="1"/>
    </w:pPr>
    <w:rPr>
      <w:sz w:val="26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pPr>
      <w:tabs>
        <w:tab w:val="left" w:pos="8647"/>
      </w:tabs>
    </w:pPr>
    <w:rPr>
      <w:sz w:val="26"/>
      <w:lang w:val="en-US"/>
    </w:rPr>
  </w:style>
  <w:style w:type="paragraph" w:styleId="GvdeMetni2">
    <w:name w:val="Body Text 2"/>
    <w:basedOn w:val="Normal"/>
    <w:semiHidden/>
    <w:rPr>
      <w:sz w:val="24"/>
    </w:rPr>
  </w:style>
  <w:style w:type="character" w:styleId="Kpr">
    <w:name w:val="Hyperlink"/>
    <w:rPr>
      <w:color w:val="0000FF"/>
      <w:u w:val="single"/>
    </w:r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stbilgi">
    <w:name w:val="Üstbilgi"/>
    <w:basedOn w:val="Normal"/>
    <w:link w:val="stbilgiChar"/>
    <w:uiPriority w:val="99"/>
    <w:unhideWhenUsed/>
    <w:rsid w:val="00DB24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B246D"/>
  </w:style>
  <w:style w:type="paragraph" w:customStyle="1" w:styleId="Altbilgi">
    <w:name w:val="Altbilgi"/>
    <w:basedOn w:val="Normal"/>
    <w:link w:val="AltbilgiChar"/>
    <w:uiPriority w:val="99"/>
    <w:unhideWhenUsed/>
    <w:rsid w:val="00DB24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246D"/>
  </w:style>
  <w:style w:type="paragraph" w:styleId="stBilgi0">
    <w:name w:val="header"/>
    <w:basedOn w:val="Normal"/>
    <w:link w:val="stBilgiChar0"/>
    <w:uiPriority w:val="99"/>
    <w:unhideWhenUsed/>
    <w:rsid w:val="004527EB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0"/>
    <w:uiPriority w:val="99"/>
    <w:rsid w:val="004527EB"/>
  </w:style>
  <w:style w:type="paragraph" w:styleId="AltBilgi0">
    <w:name w:val="footer"/>
    <w:basedOn w:val="Normal"/>
    <w:link w:val="AltBilgiChar0"/>
    <w:uiPriority w:val="99"/>
    <w:unhideWhenUsed/>
    <w:rsid w:val="004527EB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0"/>
    <w:uiPriority w:val="99"/>
    <w:rsid w:val="004527EB"/>
  </w:style>
  <w:style w:type="paragraph" w:styleId="NormalWeb">
    <w:name w:val="Normal (Web)"/>
    <w:basedOn w:val="Normal"/>
    <w:uiPriority w:val="99"/>
    <w:unhideWhenUsed/>
    <w:rsid w:val="00A81534"/>
    <w:rPr>
      <w:rFonts w:eastAsiaTheme="minorHAnsi"/>
      <w:sz w:val="24"/>
      <w:szCs w:val="24"/>
    </w:rPr>
  </w:style>
  <w:style w:type="paragraph" w:styleId="ListeParagraf">
    <w:name w:val="List Paragraph"/>
    <w:basedOn w:val="Normal"/>
    <w:uiPriority w:val="34"/>
    <w:qFormat/>
    <w:rsid w:val="008D5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info@may.com.tr" TargetMode="External"/><Relationship Id="rId1" Type="http://schemas.openxmlformats.org/officeDocument/2006/relationships/hyperlink" Target="http://www.may.com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TBClassification>
  <attrValue xml:space="preserve">Genel</attrValue>
  <customPropName>Classification</customPropName>
  <timestamp>19.01.2022 12:34:54</timestamp>
  <userName>MAYAGRO\selcan.senol</userName>
  <computerName>MARKA-MAY001.mayagro.com.tr</computerName>
  <guid>{ef9296a9-4ed9-4d55-b496-07d20cb2402c}</guid>
</GTBClassification>
</file>

<file path=customXml/itemProps1.xml><?xml version="1.0" encoding="utf-8"?>
<ds:datastoreItem xmlns:ds="http://schemas.openxmlformats.org/officeDocument/2006/customXml" ds:itemID="{36BA5192-745A-4F18-B4ED-BB7804CCF6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MAY SEED CO. LTD.</Company>
  <LinksUpToDate>false</LinksUpToDate>
  <CharactersWithSpaces>3222</CharactersWithSpaces>
  <SharedDoc>false</SharedDoc>
  <HLinks>
    <vt:vector size="12" baseType="variant">
      <vt:variant>
        <vt:i4>5308453</vt:i4>
      </vt:variant>
      <vt:variant>
        <vt:i4>3</vt:i4>
      </vt:variant>
      <vt:variant>
        <vt:i4>0</vt:i4>
      </vt:variant>
      <vt:variant>
        <vt:i4>5</vt:i4>
      </vt:variant>
      <vt:variant>
        <vt:lpwstr>mailto:info@may.com.tr</vt:lpwstr>
      </vt:variant>
      <vt:variant>
        <vt:lpwstr/>
      </vt:variant>
      <vt:variant>
        <vt:i4>6946860</vt:i4>
      </vt:variant>
      <vt:variant>
        <vt:i4>0</vt:i4>
      </vt:variant>
      <vt:variant>
        <vt:i4>0</vt:i4>
      </vt:variant>
      <vt:variant>
        <vt:i4>5</vt:i4>
      </vt:variant>
      <vt:variant>
        <vt:lpwstr>http://www.may.com.tr/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Nihan Turna</dc:creator>
  <cp:keywords/>
  <cp:lastModifiedBy>Selcan Senol</cp:lastModifiedBy>
  <cp:revision>7</cp:revision>
  <cp:lastPrinted>2019-02-12T09:19:00Z</cp:lastPrinted>
  <dcterms:created xsi:type="dcterms:W3CDTF">2024-04-02T12:21:00Z</dcterms:created>
  <dcterms:modified xsi:type="dcterms:W3CDTF">2024-04-03T08:48:00Z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Genel</vt:lpwstr>
  </property>
  <property fmtid="{D5CDD505-2E9C-101B-9397-08002B2CF9AE}" pid="3" name="ClassifiedBy">
    <vt:lpwstr>MAYAGRO\selcan.senol</vt:lpwstr>
  </property>
  <property fmtid="{D5CDD505-2E9C-101B-9397-08002B2CF9AE}" pid="4" name="ClassificationHost">
    <vt:lpwstr>MARKA-MAY001.mayagro.com.tr</vt:lpwstr>
  </property>
  <property fmtid="{D5CDD505-2E9C-101B-9397-08002B2CF9AE}" pid="5" name="ClassificationDate">
    <vt:lpwstr>19.01.2022 12:34:54</vt:lpwstr>
  </property>
  <property fmtid="{D5CDD505-2E9C-101B-9397-08002B2CF9AE}" pid="6" name="ClassificationGUID">
    <vt:lpwstr>{ef9296a9-4ed9-4d55-b496-07d20cb2402c}</vt:lpwstr>
  </property>
</Properties>
</file>